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04" w:rsidRDefault="00397504" w:rsidP="00397504">
      <w:pPr>
        <w:ind w:left="-426"/>
        <w:jc w:val="center"/>
        <w:rPr>
          <w:rFonts w:asciiTheme="majorBidi" w:hAnsiTheme="majorBidi" w:cstheme="majorBidi"/>
          <w:sz w:val="28"/>
          <w:szCs w:val="28"/>
        </w:rPr>
      </w:pPr>
      <w:r w:rsidRPr="00397504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82740" cy="8982075"/>
            <wp:effectExtent l="0" t="0" r="0" b="0"/>
            <wp:docPr id="1" name="Рисунок 1" descr="C:\Users\Админ\Downloads\на сай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на сайт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813" cy="898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30678A" w:rsidRDefault="0030678A" w:rsidP="0039750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97504" w:rsidRPr="006E1004" w:rsidRDefault="00397504" w:rsidP="0039750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"Городовиковская средняя общеобразовательная школа №3"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"Городовиковская средняя общеобразовательная школа №3"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"Городовиковская средняя общеобразовательная школа №3"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"Городовиковская средняя общеобразовательная школа №3"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"Городовиковская средняя общеобразовательная школа №3"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FC35B2">
        <w:tc>
          <w:tcPr>
            <w:tcW w:w="6000" w:type="dxa"/>
            <w:vMerge w:val="restart"/>
            <w:shd w:val="clear" w:color="auto" w:fill="D9D9D9"/>
          </w:tcPr>
          <w:p w:rsidR="00FC35B2" w:rsidRDefault="00922D7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C35B2" w:rsidRDefault="00922D70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5B2">
        <w:tc>
          <w:tcPr>
            <w:tcW w:w="1455" w:type="dxa"/>
            <w:vMerge/>
          </w:tcPr>
          <w:p w:rsidR="00FC35B2" w:rsidRDefault="00FC35B2"/>
        </w:tc>
        <w:tc>
          <w:tcPr>
            <w:tcW w:w="1455" w:type="dxa"/>
            <w:vMerge/>
          </w:tcPr>
          <w:p w:rsidR="00FC35B2" w:rsidRDefault="00FC35B2"/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FC35B2">
        <w:tc>
          <w:tcPr>
            <w:tcW w:w="14550" w:type="dxa"/>
            <w:gridSpan w:val="10"/>
            <w:shd w:val="clear" w:color="auto" w:fill="FFFFB3"/>
          </w:tcPr>
          <w:p w:rsidR="00FC35B2" w:rsidRDefault="00922D7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C35B2">
        <w:tc>
          <w:tcPr>
            <w:tcW w:w="1455" w:type="dxa"/>
            <w:vMerge w:val="restart"/>
          </w:tcPr>
          <w:p w:rsidR="00FC35B2" w:rsidRDefault="00922D70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FC35B2" w:rsidRDefault="00922D70">
            <w:r>
              <w:t>Русский язык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5</w:t>
            </w:r>
          </w:p>
        </w:tc>
      </w:tr>
      <w:tr w:rsidR="00FC35B2">
        <w:tc>
          <w:tcPr>
            <w:tcW w:w="1455" w:type="dxa"/>
            <w:vMerge/>
          </w:tcPr>
          <w:p w:rsidR="00FC35B2" w:rsidRDefault="00FC35B2"/>
        </w:tc>
        <w:tc>
          <w:tcPr>
            <w:tcW w:w="1455" w:type="dxa"/>
          </w:tcPr>
          <w:p w:rsidR="00FC35B2" w:rsidRDefault="00922D70">
            <w:r>
              <w:t>Литературное чтение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3</w:t>
            </w:r>
          </w:p>
        </w:tc>
      </w:tr>
      <w:tr w:rsidR="00FC35B2">
        <w:tc>
          <w:tcPr>
            <w:tcW w:w="1455" w:type="dxa"/>
            <w:vMerge w:val="restart"/>
          </w:tcPr>
          <w:p w:rsidR="00FC35B2" w:rsidRDefault="00922D70">
            <w:r>
              <w:t>Родной язык и литературное чтение на родном языке</w:t>
            </w:r>
          </w:p>
        </w:tc>
        <w:tc>
          <w:tcPr>
            <w:tcW w:w="1455" w:type="dxa"/>
          </w:tcPr>
          <w:p w:rsidR="00FC35B2" w:rsidRDefault="00922D7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1455" w:type="dxa"/>
            <w:vMerge/>
          </w:tcPr>
          <w:p w:rsidR="00FC35B2" w:rsidRDefault="00FC35B2"/>
        </w:tc>
        <w:tc>
          <w:tcPr>
            <w:tcW w:w="1455" w:type="dxa"/>
          </w:tcPr>
          <w:p w:rsidR="00FC35B2" w:rsidRDefault="00922D70">
            <w:r>
              <w:t>Литературное чтение на родном языке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1455" w:type="dxa"/>
          </w:tcPr>
          <w:p w:rsidR="00FC35B2" w:rsidRDefault="00922D70">
            <w:r>
              <w:t>Иностранный язык</w:t>
            </w:r>
          </w:p>
        </w:tc>
        <w:tc>
          <w:tcPr>
            <w:tcW w:w="1455" w:type="dxa"/>
          </w:tcPr>
          <w:p w:rsidR="00FC35B2" w:rsidRDefault="00922D70">
            <w:r>
              <w:t>Иностранный язык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</w:tr>
      <w:tr w:rsidR="00FC35B2">
        <w:tc>
          <w:tcPr>
            <w:tcW w:w="1455" w:type="dxa"/>
          </w:tcPr>
          <w:p w:rsidR="00FC35B2" w:rsidRDefault="00922D70">
            <w:r>
              <w:t>Математика и информатика</w:t>
            </w:r>
          </w:p>
        </w:tc>
        <w:tc>
          <w:tcPr>
            <w:tcW w:w="1455" w:type="dxa"/>
          </w:tcPr>
          <w:p w:rsidR="00FC35B2" w:rsidRDefault="00922D70">
            <w:r>
              <w:t>Математика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4</w:t>
            </w:r>
          </w:p>
        </w:tc>
      </w:tr>
      <w:tr w:rsidR="00FC35B2">
        <w:tc>
          <w:tcPr>
            <w:tcW w:w="1455" w:type="dxa"/>
          </w:tcPr>
          <w:p w:rsidR="00FC35B2" w:rsidRDefault="00922D70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FC35B2" w:rsidRDefault="00922D70">
            <w:r>
              <w:t>Окружающий мир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</w:tr>
      <w:tr w:rsidR="00FC35B2">
        <w:tc>
          <w:tcPr>
            <w:tcW w:w="1455" w:type="dxa"/>
          </w:tcPr>
          <w:p w:rsidR="00FC35B2" w:rsidRDefault="00922D70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FC35B2" w:rsidRDefault="00922D70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1455" w:type="dxa"/>
            <w:vMerge w:val="restart"/>
          </w:tcPr>
          <w:p w:rsidR="00FC35B2" w:rsidRDefault="00922D70">
            <w:r>
              <w:t>Искусство</w:t>
            </w:r>
          </w:p>
        </w:tc>
        <w:tc>
          <w:tcPr>
            <w:tcW w:w="1455" w:type="dxa"/>
          </w:tcPr>
          <w:p w:rsidR="00FC35B2" w:rsidRDefault="00922D70">
            <w:r>
              <w:t>Изобразительное искусство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1455" w:type="dxa"/>
            <w:vMerge/>
          </w:tcPr>
          <w:p w:rsidR="00FC35B2" w:rsidRDefault="00FC35B2"/>
        </w:tc>
        <w:tc>
          <w:tcPr>
            <w:tcW w:w="1455" w:type="dxa"/>
          </w:tcPr>
          <w:p w:rsidR="00FC35B2" w:rsidRDefault="00922D70">
            <w:r>
              <w:t>Музыка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1455" w:type="dxa"/>
          </w:tcPr>
          <w:p w:rsidR="00FC35B2" w:rsidRDefault="00922D70">
            <w:r>
              <w:t>Технология</w:t>
            </w:r>
          </w:p>
        </w:tc>
        <w:tc>
          <w:tcPr>
            <w:tcW w:w="1455" w:type="dxa"/>
          </w:tcPr>
          <w:p w:rsidR="00FC35B2" w:rsidRDefault="00922D70">
            <w:r>
              <w:t>Труд (технология)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1455" w:type="dxa"/>
          </w:tcPr>
          <w:p w:rsidR="00FC35B2" w:rsidRDefault="00922D70">
            <w:r>
              <w:t>Физическая культура</w:t>
            </w:r>
          </w:p>
        </w:tc>
        <w:tc>
          <w:tcPr>
            <w:tcW w:w="1455" w:type="dxa"/>
          </w:tcPr>
          <w:p w:rsidR="00FC35B2" w:rsidRDefault="00922D70">
            <w:r>
              <w:t>Физическая культура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2910" w:type="dxa"/>
            <w:gridSpan w:val="2"/>
            <w:shd w:val="clear" w:color="auto" w:fill="00FF00"/>
          </w:tcPr>
          <w:p w:rsidR="00FC35B2" w:rsidRDefault="00922D70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</w:tr>
      <w:tr w:rsidR="00FC35B2">
        <w:tc>
          <w:tcPr>
            <w:tcW w:w="2910" w:type="dxa"/>
            <w:gridSpan w:val="2"/>
            <w:shd w:val="clear" w:color="auto" w:fill="00FF00"/>
          </w:tcPr>
          <w:p w:rsidR="00FC35B2" w:rsidRDefault="00922D70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23</w:t>
            </w:r>
          </w:p>
        </w:tc>
      </w:tr>
      <w:tr w:rsidR="00FC35B2">
        <w:tc>
          <w:tcPr>
            <w:tcW w:w="2910" w:type="dxa"/>
            <w:gridSpan w:val="2"/>
            <w:shd w:val="clear" w:color="auto" w:fill="FCE3FC"/>
          </w:tcPr>
          <w:p w:rsidR="00FC35B2" w:rsidRDefault="00922D70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34</w:t>
            </w:r>
          </w:p>
        </w:tc>
      </w:tr>
      <w:tr w:rsidR="00FC35B2">
        <w:tc>
          <w:tcPr>
            <w:tcW w:w="2910" w:type="dxa"/>
            <w:gridSpan w:val="2"/>
            <w:shd w:val="clear" w:color="auto" w:fill="FCE3FC"/>
          </w:tcPr>
          <w:p w:rsidR="00FC35B2" w:rsidRDefault="00922D70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FC35B2" w:rsidRDefault="00922D70">
            <w:pPr>
              <w:jc w:val="center"/>
            </w:pPr>
            <w:r>
              <w:t>782</w:t>
            </w:r>
          </w:p>
        </w:tc>
      </w:tr>
    </w:tbl>
    <w:p w:rsidR="00FC35B2" w:rsidRDefault="00922D70">
      <w:r>
        <w:br w:type="page"/>
      </w:r>
    </w:p>
    <w:p w:rsidR="00FC35B2" w:rsidRDefault="00922D70">
      <w:r>
        <w:rPr>
          <w:b/>
          <w:sz w:val="32"/>
        </w:rPr>
        <w:lastRenderedPageBreak/>
        <w:t>План внеурочной деятельности (недельный)</w:t>
      </w:r>
    </w:p>
    <w:p w:rsidR="00FC35B2" w:rsidRDefault="00922D70">
      <w:r>
        <w:t>Муниципальное казённое общеобразовательное учреждение "Городовиковская средняя общеобразовательная школа №3"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FC35B2">
        <w:tc>
          <w:tcPr>
            <w:tcW w:w="2910" w:type="dxa"/>
            <w:vMerge w:val="restart"/>
            <w:shd w:val="clear" w:color="auto" w:fill="D9D9D9"/>
          </w:tcPr>
          <w:p w:rsidR="00FC35B2" w:rsidRDefault="00922D70">
            <w:r>
              <w:rPr>
                <w:b/>
              </w:rPr>
              <w:t>Учебные курсы</w:t>
            </w:r>
          </w:p>
          <w:p w:rsidR="00FC35B2" w:rsidRDefault="00FC35B2"/>
        </w:tc>
        <w:tc>
          <w:tcPr>
            <w:tcW w:w="11640" w:type="dxa"/>
            <w:gridSpan w:val="8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C35B2">
        <w:tc>
          <w:tcPr>
            <w:tcW w:w="2910" w:type="dxa"/>
            <w:vMerge/>
          </w:tcPr>
          <w:p w:rsidR="00FC35B2" w:rsidRDefault="00FC35B2"/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FC35B2" w:rsidRDefault="00922D70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Здоровейка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Люби и знай свой край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За страницами учебника математики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Чемпионы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Занимательная грамматика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Разговор о важном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Орлята России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2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Шахматы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ЮИД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Работа с текстом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Занимательная математика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Будь здоров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Учение с увлечением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Рукотворный мир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Спартанцы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Удивительный мир книг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Занимательный русский язык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С алфавитом по Калмыкии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Непоседы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 xml:space="preserve">Юный художник 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Если хочешь быть здоров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Чтение с увлечением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Тайны русского языка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Секреты русского языка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Тайны текста: от чтения к пониманию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Удивительный мир математики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lastRenderedPageBreak/>
              <w:t>Читайка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Геракл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Родной язык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>Путешествие в мир экологии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</w:tcPr>
          <w:p w:rsidR="00FC35B2" w:rsidRDefault="00922D70">
            <w:r>
              <w:t xml:space="preserve">Русский язак с увлечением 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FC35B2" w:rsidRDefault="00922D70">
            <w:pPr>
              <w:jc w:val="center"/>
            </w:pPr>
            <w:r>
              <w:t>0</w:t>
            </w:r>
          </w:p>
        </w:tc>
      </w:tr>
      <w:tr w:rsidR="00FC35B2">
        <w:tc>
          <w:tcPr>
            <w:tcW w:w="2910" w:type="dxa"/>
            <w:shd w:val="clear" w:color="auto" w:fill="00FF00"/>
          </w:tcPr>
          <w:p w:rsidR="00FC35B2" w:rsidRDefault="00922D70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10</w:t>
            </w:r>
          </w:p>
        </w:tc>
        <w:tc>
          <w:tcPr>
            <w:tcW w:w="1455" w:type="dxa"/>
            <w:shd w:val="clear" w:color="auto" w:fill="00FF00"/>
          </w:tcPr>
          <w:p w:rsidR="00FC35B2" w:rsidRDefault="00922D70">
            <w:pPr>
              <w:jc w:val="center"/>
            </w:pPr>
            <w:r>
              <w:t>10</w:t>
            </w:r>
          </w:p>
        </w:tc>
      </w:tr>
    </w:tbl>
    <w:p w:rsidR="00922D70" w:rsidRDefault="00922D70"/>
    <w:sectPr w:rsidR="00922D7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97504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873"/>
    <w:rsid w:val="00620C9A"/>
    <w:rsid w:val="00641000"/>
    <w:rsid w:val="006560B5"/>
    <w:rsid w:val="00665E27"/>
    <w:rsid w:val="006A6072"/>
    <w:rsid w:val="006B6902"/>
    <w:rsid w:val="006C21C9"/>
    <w:rsid w:val="006D6035"/>
    <w:rsid w:val="006D6F3B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22D7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E7F1D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35B2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984F"/>
  <w15:docId w15:val="{83708D99-4962-4DE6-A898-2A9B9CDC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dcterms:created xsi:type="dcterms:W3CDTF">2023-04-17T10:52:00Z</dcterms:created>
  <dcterms:modified xsi:type="dcterms:W3CDTF">2025-02-14T12:44:00Z</dcterms:modified>
</cp:coreProperties>
</file>