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A5388" w14:textId="77777777" w:rsidR="0004518B" w:rsidRDefault="0004518B">
      <w:pPr>
        <w:pStyle w:val="a3"/>
        <w:ind w:left="0" w:firstLine="0"/>
        <w:jc w:val="left"/>
        <w:rPr>
          <w:sz w:val="26"/>
        </w:rPr>
      </w:pPr>
    </w:p>
    <w:p w14:paraId="19734148" w14:textId="77777777" w:rsidR="0004518B" w:rsidRDefault="0004518B">
      <w:pPr>
        <w:pStyle w:val="a3"/>
        <w:ind w:left="0" w:firstLine="0"/>
        <w:jc w:val="left"/>
        <w:rPr>
          <w:sz w:val="26"/>
        </w:rPr>
      </w:pPr>
    </w:p>
    <w:p w14:paraId="759C1576" w14:textId="77777777" w:rsidR="0004518B" w:rsidRDefault="0004518B">
      <w:pPr>
        <w:pStyle w:val="a3"/>
        <w:ind w:left="0" w:firstLine="0"/>
        <w:jc w:val="left"/>
        <w:rPr>
          <w:sz w:val="26"/>
        </w:rPr>
      </w:pPr>
    </w:p>
    <w:p w14:paraId="7FF03371" w14:textId="77777777" w:rsidR="0004518B" w:rsidRDefault="0004518B">
      <w:pPr>
        <w:pStyle w:val="a3"/>
        <w:spacing w:before="8"/>
        <w:ind w:left="0" w:firstLine="0"/>
        <w:jc w:val="left"/>
        <w:rPr>
          <w:sz w:val="27"/>
        </w:rPr>
      </w:pPr>
    </w:p>
    <w:p w14:paraId="3E5880F4" w14:textId="782654B0" w:rsidR="0004518B" w:rsidRDefault="00000000" w:rsidP="008026B6">
      <w:pPr>
        <w:pStyle w:val="1"/>
        <w:spacing w:line="302" w:lineRule="auto"/>
        <w:ind w:left="1636"/>
        <w:rPr>
          <w:rFonts w:ascii="Arial MT"/>
          <w:sz w:val="11"/>
        </w:rPr>
      </w:pPr>
      <w:r>
        <w:t>Аннотация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Химии 10-11</w:t>
      </w:r>
      <w:r>
        <w:rPr>
          <w:spacing w:val="-3"/>
        </w:rPr>
        <w:t xml:space="preserve"> </w:t>
      </w:r>
      <w:r>
        <w:t>класс</w:t>
      </w:r>
    </w:p>
    <w:p w14:paraId="6457D559" w14:textId="77777777" w:rsidR="0004518B" w:rsidRDefault="00000000">
      <w:pPr>
        <w:pStyle w:val="a3"/>
        <w:spacing w:before="90" w:line="242" w:lineRule="auto"/>
        <w:ind w:right="119"/>
      </w:pPr>
      <w:r>
        <w:t xml:space="preserve">Рабочая программа по химии для </w:t>
      </w:r>
      <w:proofErr w:type="gramStart"/>
      <w:r>
        <w:t>10-11</w:t>
      </w:r>
      <w:proofErr w:type="gramEnd"/>
      <w:r>
        <w:t xml:space="preserve"> классов составлена в полном соответствии с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14:paraId="18A0A6D4" w14:textId="77777777" w:rsidR="0004518B" w:rsidRDefault="00000000">
      <w:pPr>
        <w:pStyle w:val="a3"/>
        <w:ind w:right="125"/>
      </w:pPr>
      <w:r>
        <w:t>-Федеральным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-5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</w:t>
      </w:r>
    </w:p>
    <w:p w14:paraId="662CD147" w14:textId="77777777" w:rsidR="0004518B" w:rsidRDefault="00000000">
      <w:pPr>
        <w:pStyle w:val="a3"/>
        <w:spacing w:line="237" w:lineRule="auto"/>
        <w:ind w:right="116"/>
      </w:pPr>
      <w:r>
        <w:t xml:space="preserve">- Программой курса «Химия. </w:t>
      </w:r>
      <w:proofErr w:type="gramStart"/>
      <w:r>
        <w:t>10-11</w:t>
      </w:r>
      <w:proofErr w:type="gramEnd"/>
      <w:r>
        <w:t xml:space="preserve"> классы» авторов учебников О.С. Габриеляна,</w:t>
      </w:r>
      <w:r>
        <w:rPr>
          <w:spacing w:val="1"/>
        </w:rPr>
        <w:t xml:space="preserve"> </w:t>
      </w:r>
      <w:r>
        <w:t xml:space="preserve">И.Г. Остроумова, С.А. Сладкова. </w:t>
      </w:r>
      <w:proofErr w:type="gramStart"/>
      <w:r>
        <w:t>10 – 11</w:t>
      </w:r>
      <w:proofErr w:type="gramEnd"/>
      <w:r>
        <w:t xml:space="preserve"> классы. Базовый уровень. / </w:t>
      </w:r>
      <w:proofErr w:type="gramStart"/>
      <w:r>
        <w:t>О.С.</w:t>
      </w:r>
      <w:proofErr w:type="gramEnd"/>
      <w:r>
        <w:t xml:space="preserve"> Габриелян, И.Г.</w:t>
      </w:r>
      <w:r>
        <w:rPr>
          <w:spacing w:val="1"/>
        </w:rPr>
        <w:t xml:space="preserve"> </w:t>
      </w:r>
      <w:r>
        <w:t>Остроумов,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Сладков.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2-е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2021.программы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</w:t>
      </w:r>
    </w:p>
    <w:p w14:paraId="60658ED2" w14:textId="77777777" w:rsidR="0004518B" w:rsidRDefault="00000000">
      <w:pPr>
        <w:pStyle w:val="a3"/>
        <w:ind w:right="114"/>
      </w:pPr>
      <w:proofErr w:type="gramStart"/>
      <w:r>
        <w:t>Согласно действующему базисному учебному плану</w:t>
      </w:r>
      <w:proofErr w:type="gramEnd"/>
      <w:r>
        <w:t xml:space="preserve"> рабочая программа для 10-11</w:t>
      </w:r>
      <w:r>
        <w:rPr>
          <w:spacing w:val="1"/>
        </w:rPr>
        <w:t xml:space="preserve"> </w:t>
      </w:r>
      <w:r>
        <w:t>классов предусматривает обучение химии в объёме 1 час в неделю в 10 классе (34ч) и 1час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неделю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11</w:t>
      </w:r>
      <w:r>
        <w:rPr>
          <w:spacing w:val="-15"/>
        </w:rPr>
        <w:t xml:space="preserve"> </w:t>
      </w:r>
      <w:r>
        <w:rPr>
          <w:spacing w:val="-1"/>
        </w:rPr>
        <w:t>классе(34ч).</w:t>
      </w:r>
      <w:r>
        <w:rPr>
          <w:spacing w:val="-16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ориентирована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академический</w:t>
      </w:r>
      <w:r>
        <w:rPr>
          <w:spacing w:val="-14"/>
        </w:rPr>
        <w:t xml:space="preserve"> </w:t>
      </w:r>
      <w:r>
        <w:t>школьный</w:t>
      </w:r>
      <w:r>
        <w:rPr>
          <w:spacing w:val="-8"/>
        </w:rPr>
        <w:t xml:space="preserve"> </w:t>
      </w:r>
      <w:r>
        <w:t>учебник:</w:t>
      </w:r>
      <w:r>
        <w:rPr>
          <w:spacing w:val="-58"/>
        </w:rPr>
        <w:t xml:space="preserve"> </w:t>
      </w:r>
      <w:r>
        <w:t>Химия.</w:t>
      </w:r>
    </w:p>
    <w:p w14:paraId="3324FC0F" w14:textId="77777777" w:rsidR="0004518B" w:rsidRDefault="00000000">
      <w:pPr>
        <w:pStyle w:val="1"/>
        <w:ind w:right="0"/>
        <w:jc w:val="both"/>
      </w:pPr>
      <w:r>
        <w:t>Цели</w:t>
      </w:r>
      <w:r>
        <w:rPr>
          <w:spacing w:val="-1"/>
        </w:rPr>
        <w:t xml:space="preserve"> </w:t>
      </w:r>
      <w:r>
        <w:t>и задачи учебного курса</w:t>
      </w:r>
      <w:r>
        <w:rPr>
          <w:b w:val="0"/>
          <w:i/>
        </w:rPr>
        <w:t>:</w:t>
      </w:r>
      <w:r>
        <w:rPr>
          <w:b w:val="0"/>
          <w:i/>
          <w:spacing w:val="-1"/>
        </w:rPr>
        <w:t xml:space="preserve"> </w:t>
      </w:r>
      <w:r>
        <w:t>освоение знаний</w:t>
      </w:r>
    </w:p>
    <w:p w14:paraId="2CE6A943" w14:textId="77777777" w:rsidR="0004518B" w:rsidRDefault="00000000">
      <w:pPr>
        <w:pStyle w:val="a3"/>
        <w:ind w:right="128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 предмета «Химия» - формирование знаний основ химической науки как 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14:paraId="27F832B4" w14:textId="77777777" w:rsidR="0004518B" w:rsidRDefault="00000000">
      <w:pPr>
        <w:pStyle w:val="a3"/>
        <w:spacing w:before="2"/>
        <w:ind w:left="827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14:paraId="77BDE22D" w14:textId="77777777" w:rsidR="0004518B" w:rsidRDefault="00000000">
      <w:pPr>
        <w:pStyle w:val="a4"/>
        <w:numPr>
          <w:ilvl w:val="0"/>
          <w:numId w:val="4"/>
        </w:numPr>
        <w:tabs>
          <w:tab w:val="left" w:pos="1440"/>
        </w:tabs>
        <w:ind w:right="126" w:firstLine="707"/>
        <w:jc w:val="both"/>
        <w:rPr>
          <w:sz w:val="24"/>
        </w:rPr>
      </w:pP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и обосновывать 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и убеждение;</w:t>
      </w:r>
    </w:p>
    <w:p w14:paraId="4A9AE0CB" w14:textId="77777777" w:rsidR="0004518B" w:rsidRDefault="00000000">
      <w:pPr>
        <w:pStyle w:val="a4"/>
        <w:numPr>
          <w:ilvl w:val="0"/>
          <w:numId w:val="4"/>
        </w:numPr>
        <w:tabs>
          <w:tab w:val="left" w:pos="1440"/>
        </w:tabs>
        <w:ind w:right="123" w:firstLine="707"/>
        <w:jc w:val="both"/>
        <w:rPr>
          <w:sz w:val="24"/>
        </w:rPr>
      </w:pPr>
      <w:r>
        <w:rPr>
          <w:sz w:val="24"/>
        </w:rPr>
        <w:t>понимание роли химии в современной естественно-научной картине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химических знаний для объяснения объектов и процессов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32AE9CBF" w14:textId="77777777" w:rsidR="0004518B" w:rsidRDefault="00000000">
      <w:pPr>
        <w:pStyle w:val="a4"/>
        <w:numPr>
          <w:ilvl w:val="0"/>
          <w:numId w:val="4"/>
        </w:numPr>
        <w:tabs>
          <w:tab w:val="left" w:pos="1440"/>
        </w:tabs>
        <w:spacing w:before="1"/>
        <w:ind w:right="121" w:firstLine="707"/>
        <w:jc w:val="both"/>
        <w:rPr>
          <w:sz w:val="24"/>
        </w:rPr>
      </w:pPr>
      <w:r>
        <w:rPr>
          <w:sz w:val="24"/>
        </w:rPr>
        <w:t>формирование у старшеклассников при изучении химии опыта познания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навыков),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универсальное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коммуникативных навыков, безопасного обращения с веществами, 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FC00C6C" w14:textId="77777777" w:rsidR="0004518B" w:rsidRDefault="00000000">
      <w:pPr>
        <w:pStyle w:val="a3"/>
        <w:ind w:left="827" w:firstLine="0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10-11</w:t>
      </w:r>
      <w:proofErr w:type="gramEnd"/>
      <w:r>
        <w:rPr>
          <w:spacing w:val="-2"/>
        </w:rPr>
        <w:t xml:space="preserve"> </w:t>
      </w:r>
      <w:r>
        <w:t>классе</w:t>
      </w:r>
    </w:p>
    <w:p w14:paraId="35A97E8D" w14:textId="77777777" w:rsidR="0004518B" w:rsidRDefault="00000000">
      <w:pPr>
        <w:pStyle w:val="a3"/>
        <w:ind w:right="127"/>
      </w:pPr>
      <w:r>
        <w:t>Обучение</w:t>
      </w:r>
      <w:r>
        <w:rPr>
          <w:spacing w:val="-11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11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курсу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обучающимися следующих личностных</w:t>
      </w:r>
      <w:r>
        <w:rPr>
          <w:spacing w:val="-1"/>
        </w:rPr>
        <w:t xml:space="preserve"> </w:t>
      </w:r>
      <w:r>
        <w:t>результатов:</w:t>
      </w:r>
    </w:p>
    <w:p w14:paraId="4268AFAE" w14:textId="77777777" w:rsidR="0004518B" w:rsidRDefault="00000000">
      <w:pPr>
        <w:pStyle w:val="a4"/>
        <w:numPr>
          <w:ilvl w:val="0"/>
          <w:numId w:val="3"/>
        </w:numPr>
        <w:tabs>
          <w:tab w:val="left" w:pos="1440"/>
        </w:tabs>
        <w:ind w:right="127" w:firstLine="707"/>
        <w:jc w:val="both"/>
        <w:rPr>
          <w:sz w:val="24"/>
        </w:rPr>
      </w:pPr>
      <w:r>
        <w:rPr>
          <w:sz w:val="24"/>
        </w:rPr>
        <w:t>чувства гордости за российскую химическую науку и осознание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— в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ценностно-ориентационной сфере;</w:t>
      </w:r>
    </w:p>
    <w:p w14:paraId="4528727D" w14:textId="77777777" w:rsidR="0004518B" w:rsidRDefault="00000000">
      <w:pPr>
        <w:pStyle w:val="a4"/>
        <w:numPr>
          <w:ilvl w:val="0"/>
          <w:numId w:val="3"/>
        </w:numPr>
        <w:tabs>
          <w:tab w:val="left" w:pos="1440"/>
        </w:tabs>
        <w:ind w:firstLine="707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 ею, готовность и способность к самообразованию на протяжении всей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общественной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(когнитивной,</w:t>
      </w:r>
      <w:r>
        <w:rPr>
          <w:spacing w:val="-15"/>
          <w:sz w:val="24"/>
        </w:rPr>
        <w:t xml:space="preserve"> </w:t>
      </w:r>
      <w:r>
        <w:rPr>
          <w:sz w:val="24"/>
        </w:rPr>
        <w:t>интеллектуальной)</w:t>
      </w:r>
      <w:r>
        <w:rPr>
          <w:spacing w:val="-16"/>
          <w:sz w:val="24"/>
        </w:rPr>
        <w:t xml:space="preserve"> </w:t>
      </w:r>
      <w:r>
        <w:rPr>
          <w:sz w:val="24"/>
        </w:rPr>
        <w:t>сфере</w:t>
      </w:r>
    </w:p>
    <w:p w14:paraId="3BBCFBCE" w14:textId="77777777" w:rsidR="0004518B" w:rsidRDefault="00000000">
      <w:pPr>
        <w:pStyle w:val="a4"/>
        <w:numPr>
          <w:ilvl w:val="0"/>
          <w:numId w:val="3"/>
        </w:numPr>
        <w:tabs>
          <w:tab w:val="left" w:pos="1440"/>
        </w:tabs>
        <w:ind w:right="125" w:firstLine="707"/>
        <w:jc w:val="both"/>
        <w:rPr>
          <w:sz w:val="24"/>
        </w:rPr>
      </w:pPr>
      <w:r>
        <w:rPr>
          <w:sz w:val="24"/>
        </w:rPr>
        <w:t>готовность к осознанному выбору дальнейшей образовательной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сфере;</w:t>
      </w:r>
    </w:p>
    <w:p w14:paraId="5C14D1DF" w14:textId="77777777" w:rsidR="0004518B" w:rsidRDefault="00000000">
      <w:pPr>
        <w:pStyle w:val="a4"/>
        <w:numPr>
          <w:ilvl w:val="0"/>
          <w:numId w:val="3"/>
        </w:numPr>
        <w:tabs>
          <w:tab w:val="left" w:pos="1440"/>
        </w:tabs>
        <w:ind w:right="118" w:firstLine="707"/>
        <w:jc w:val="both"/>
        <w:rPr>
          <w:sz w:val="24"/>
        </w:rPr>
      </w:pPr>
      <w:r>
        <w:rPr>
          <w:sz w:val="24"/>
        </w:rPr>
        <w:t>неприятие вредных привычек (курения, употребления алкоголя и наркотиков)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14:paraId="25C42F28" w14:textId="77777777" w:rsidR="0004518B" w:rsidRDefault="00000000">
      <w:pPr>
        <w:pStyle w:val="a3"/>
        <w:ind w:right="130"/>
      </w:pPr>
      <w:r>
        <w:t>Метапредметными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являются:</w:t>
      </w:r>
    </w:p>
    <w:p w14:paraId="7251CE85" w14:textId="77777777" w:rsidR="0004518B" w:rsidRDefault="00000000">
      <w:pPr>
        <w:pStyle w:val="a4"/>
        <w:numPr>
          <w:ilvl w:val="0"/>
          <w:numId w:val="2"/>
        </w:numPr>
        <w:tabs>
          <w:tab w:val="left" w:pos="1440"/>
        </w:tabs>
        <w:ind w:right="125" w:firstLine="70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и научной информации, получение этой информации, её анализ, и умозаключения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53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продукта;</w:t>
      </w:r>
      <w:r>
        <w:rPr>
          <w:spacing w:val="53"/>
          <w:sz w:val="24"/>
        </w:rPr>
        <w:t xml:space="preserve"> </w:t>
      </w:r>
      <w:r>
        <w:rPr>
          <w:sz w:val="24"/>
        </w:rPr>
        <w:t>проведение</w:t>
      </w:r>
    </w:p>
    <w:p w14:paraId="476CBEF9" w14:textId="77777777" w:rsidR="0004518B" w:rsidRDefault="0004518B">
      <w:pPr>
        <w:jc w:val="both"/>
        <w:rPr>
          <w:sz w:val="24"/>
        </w:rPr>
        <w:sectPr w:rsidR="0004518B">
          <w:type w:val="continuous"/>
          <w:pgSz w:w="11920" w:h="16850"/>
          <w:pgMar w:top="240" w:right="720" w:bottom="0" w:left="1580" w:header="720" w:footer="720" w:gutter="0"/>
          <w:cols w:space="720"/>
        </w:sectPr>
      </w:pPr>
    </w:p>
    <w:p w14:paraId="31E73DA2" w14:textId="77777777" w:rsidR="0004518B" w:rsidRDefault="00000000">
      <w:pPr>
        <w:pStyle w:val="a3"/>
        <w:spacing w:before="77"/>
        <w:ind w:right="121" w:firstLine="0"/>
      </w:pPr>
      <w:r>
        <w:lastRenderedPageBreak/>
        <w:t>эксперимента, в том числе и в процессе исследовательской деятельности, моделирование</w:t>
      </w:r>
      <w:r>
        <w:rPr>
          <w:spacing w:val="1"/>
        </w:rPr>
        <w:t xml:space="preserve"> </w:t>
      </w:r>
      <w:r>
        <w:t>изучаемых объектов,</w:t>
      </w:r>
      <w:r>
        <w:rPr>
          <w:spacing w:val="1"/>
        </w:rPr>
        <w:t xml:space="preserve"> </w:t>
      </w:r>
      <w:r>
        <w:t>наблюдение за ними, их измерение, фиксация результатов)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различных сторон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14:paraId="0F344E44" w14:textId="77777777" w:rsidR="0004518B" w:rsidRDefault="00000000">
      <w:pPr>
        <w:pStyle w:val="a4"/>
        <w:numPr>
          <w:ilvl w:val="0"/>
          <w:numId w:val="2"/>
        </w:numPr>
        <w:tabs>
          <w:tab w:val="left" w:pos="1440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сравнение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систематизация,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конкретизация,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2"/>
          <w:sz w:val="24"/>
        </w:rPr>
        <w:t xml:space="preserve"> </w:t>
      </w:r>
      <w:r>
        <w:rPr>
          <w:sz w:val="24"/>
        </w:rPr>
        <w:t>аналогов,</w:t>
      </w:r>
      <w:r>
        <w:rPr>
          <w:spacing w:val="-58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выводов);</w:t>
      </w:r>
    </w:p>
    <w:p w14:paraId="64AB3515" w14:textId="77777777" w:rsidR="0004518B" w:rsidRDefault="00000000">
      <w:pPr>
        <w:pStyle w:val="a4"/>
        <w:numPr>
          <w:ilvl w:val="0"/>
          <w:numId w:val="2"/>
        </w:numPr>
        <w:tabs>
          <w:tab w:val="left" w:pos="1440"/>
        </w:tabs>
        <w:ind w:right="125" w:firstLine="707"/>
        <w:jc w:val="both"/>
        <w:rPr>
          <w:sz w:val="24"/>
        </w:rPr>
      </w:pPr>
      <w:r>
        <w:rPr>
          <w:sz w:val="24"/>
        </w:rPr>
        <w:t>познание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</w:t>
      </w:r>
      <w:r>
        <w:rPr>
          <w:spacing w:val="-8"/>
          <w:sz w:val="24"/>
        </w:rPr>
        <w:t xml:space="preserve"> </w:t>
      </w:r>
      <w:r>
        <w:rPr>
          <w:sz w:val="24"/>
        </w:rPr>
        <w:t>восхождения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абстрактного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1"/>
          <w:sz w:val="24"/>
        </w:rPr>
        <w:t xml:space="preserve"> </w:t>
      </w:r>
      <w:r>
        <w:rPr>
          <w:sz w:val="24"/>
        </w:rPr>
        <w:t>(от общего через частное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к единичному);</w:t>
      </w:r>
    </w:p>
    <w:p w14:paraId="1720512E" w14:textId="77777777" w:rsidR="0004518B" w:rsidRDefault="00000000">
      <w:pPr>
        <w:pStyle w:val="a4"/>
        <w:numPr>
          <w:ilvl w:val="0"/>
          <w:numId w:val="2"/>
        </w:numPr>
        <w:tabs>
          <w:tab w:val="left" w:pos="1440"/>
        </w:tabs>
        <w:ind w:right="127" w:firstLine="70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</w:p>
    <w:p w14:paraId="4DD7106D" w14:textId="77777777" w:rsidR="0004518B" w:rsidRDefault="00000000">
      <w:pPr>
        <w:pStyle w:val="a4"/>
        <w:numPr>
          <w:ilvl w:val="0"/>
          <w:numId w:val="2"/>
        </w:numPr>
        <w:tabs>
          <w:tab w:val="left" w:pos="1440"/>
        </w:tabs>
        <w:ind w:right="127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4E9E00B6" w14:textId="77777777" w:rsidR="0004518B" w:rsidRDefault="00000000">
      <w:pPr>
        <w:pStyle w:val="a4"/>
        <w:numPr>
          <w:ilvl w:val="0"/>
          <w:numId w:val="2"/>
        </w:numPr>
        <w:tabs>
          <w:tab w:val="left" w:pos="1440"/>
        </w:tabs>
        <w:ind w:right="127" w:firstLine="70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 аудитории;</w:t>
      </w:r>
    </w:p>
    <w:p w14:paraId="1E8E1B2A" w14:textId="77777777" w:rsidR="0004518B" w:rsidRDefault="00000000">
      <w:pPr>
        <w:pStyle w:val="a4"/>
        <w:numPr>
          <w:ilvl w:val="0"/>
          <w:numId w:val="2"/>
        </w:numPr>
        <w:tabs>
          <w:tab w:val="left" w:pos="1440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>умение продуктивно общаться и взаимодействовать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учитывать позиции других участников деятельности, эффективно разрешать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конфликты;</w:t>
      </w:r>
    </w:p>
    <w:p w14:paraId="4CB4D3F4" w14:textId="77777777" w:rsidR="0004518B" w:rsidRDefault="00000000">
      <w:pPr>
        <w:pStyle w:val="a4"/>
        <w:numPr>
          <w:ilvl w:val="0"/>
          <w:numId w:val="2"/>
        </w:numPr>
        <w:tabs>
          <w:tab w:val="left" w:pos="1440"/>
        </w:tabs>
        <w:ind w:right="120" w:firstLine="707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позицию);</w:t>
      </w:r>
    </w:p>
    <w:p w14:paraId="50340C3C" w14:textId="77777777" w:rsidR="0004518B" w:rsidRDefault="00000000">
      <w:pPr>
        <w:pStyle w:val="a4"/>
        <w:numPr>
          <w:ilvl w:val="0"/>
          <w:numId w:val="2"/>
        </w:numPr>
        <w:tabs>
          <w:tab w:val="left" w:pos="1440"/>
        </w:tabs>
        <w:ind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ИКТ)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77C63668" w14:textId="77777777" w:rsidR="0004518B" w:rsidRDefault="00000000">
      <w:pPr>
        <w:pStyle w:val="a4"/>
        <w:numPr>
          <w:ilvl w:val="0"/>
          <w:numId w:val="2"/>
        </w:numPr>
        <w:tabs>
          <w:tab w:val="left" w:pos="1440"/>
        </w:tabs>
        <w:ind w:right="123" w:firstLine="707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ясно,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логично и точно излагать свою точку зрения, использовать адекватные языковые средства,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 символьные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(химические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 и уравнения).</w:t>
      </w:r>
    </w:p>
    <w:p w14:paraId="0A22211B" w14:textId="77777777" w:rsidR="0004518B" w:rsidRDefault="00000000">
      <w:pPr>
        <w:pStyle w:val="a3"/>
        <w:ind w:right="126"/>
      </w:pPr>
      <w:r>
        <w:t>Предметными</w:t>
      </w:r>
      <w:r>
        <w:rPr>
          <w:spacing w:val="-7"/>
        </w:rPr>
        <w:t xml:space="preserve"> </w:t>
      </w:r>
      <w:r>
        <w:t>результатами</w:t>
      </w:r>
      <w:r>
        <w:rPr>
          <w:spacing w:val="-6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ступени</w:t>
      </w:r>
      <w:r>
        <w:rPr>
          <w:spacing w:val="-7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являются следующие</w:t>
      </w:r>
      <w:r>
        <w:rPr>
          <w:spacing w:val="-1"/>
        </w:rPr>
        <w:t xml:space="preserve"> </w:t>
      </w:r>
      <w:r>
        <w:t>результаты.</w:t>
      </w:r>
    </w:p>
    <w:p w14:paraId="5A5CBCE2" w14:textId="77777777" w:rsidR="0004518B" w:rsidRDefault="00000000">
      <w:pPr>
        <w:pStyle w:val="a4"/>
        <w:numPr>
          <w:ilvl w:val="0"/>
          <w:numId w:val="1"/>
        </w:numPr>
        <w:tabs>
          <w:tab w:val="left" w:pos="1440"/>
        </w:tabs>
        <w:ind w:right="0" w:hanging="613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сфере:</w:t>
      </w:r>
    </w:p>
    <w:p w14:paraId="32C70D28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ind w:right="122" w:firstLine="707"/>
        <w:jc w:val="both"/>
        <w:rPr>
          <w:sz w:val="24"/>
        </w:rPr>
      </w:pPr>
      <w:r>
        <w:rPr>
          <w:sz w:val="24"/>
        </w:rPr>
        <w:t>знание (понимание) терминов, основных законов и важнейших теорий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14:paraId="19509651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ind w:right="126" w:firstLine="707"/>
        <w:jc w:val="both"/>
        <w:rPr>
          <w:sz w:val="24"/>
        </w:rPr>
      </w:pPr>
      <w:r>
        <w:rPr>
          <w:sz w:val="24"/>
        </w:rPr>
        <w:t>умение наблюдать, описывать, фиксировать результаты и делать выводы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демонстрационных и самостоятельно проведённых экспериментов, используя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(русский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иной) язык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14:paraId="43A372A6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spacing w:before="1"/>
        <w:ind w:right="130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соединения, химические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14:paraId="7072203F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ind w:right="126" w:firstLine="70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представителей;</w:t>
      </w:r>
    </w:p>
    <w:p w14:paraId="654BF7D6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ind w:right="127" w:firstLine="707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химическими процессами;</w:t>
      </w:r>
    </w:p>
    <w:p w14:paraId="2E6FBCC3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ind w:right="121" w:firstLine="707"/>
        <w:jc w:val="both"/>
        <w:rPr>
          <w:sz w:val="24"/>
        </w:rPr>
      </w:pPr>
      <w:r>
        <w:rPr>
          <w:sz w:val="24"/>
        </w:rPr>
        <w:t>умение проводить самостоятельный химический эксперимент и 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 эксперимент, фиксировать результаты и делать выводы и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результатам;</w:t>
      </w:r>
    </w:p>
    <w:p w14:paraId="0FA94D86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ind w:right="129" w:firstLine="707"/>
        <w:jc w:val="both"/>
        <w:rPr>
          <w:sz w:val="24"/>
        </w:rPr>
      </w:pPr>
      <w:r>
        <w:rPr>
          <w:sz w:val="24"/>
        </w:rPr>
        <w:t>прогнозировать свойства неизученных веществ по аналогии со свойствами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закономерностей;</w:t>
      </w:r>
    </w:p>
    <w:p w14:paraId="6D0FC87F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ind w:right="129" w:firstLine="70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её,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изготавливать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 его;</w:t>
      </w:r>
    </w:p>
    <w:p w14:paraId="118BA088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ind w:firstLine="707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электрохимическим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I—IV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14:paraId="349A4691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spacing w:before="1"/>
        <w:ind w:left="1439" w:right="0" w:hanging="613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органических</w:t>
      </w:r>
    </w:p>
    <w:p w14:paraId="1D91F541" w14:textId="77777777" w:rsidR="0004518B" w:rsidRDefault="0004518B">
      <w:pPr>
        <w:jc w:val="both"/>
        <w:rPr>
          <w:sz w:val="24"/>
        </w:rPr>
        <w:sectPr w:rsidR="0004518B">
          <w:pgSz w:w="11920" w:h="16850"/>
          <w:pgMar w:top="960" w:right="720" w:bottom="0" w:left="1580" w:header="720" w:footer="720" w:gutter="0"/>
          <w:cols w:space="720"/>
        </w:sectPr>
      </w:pPr>
    </w:p>
    <w:p w14:paraId="037A8A85" w14:textId="77777777" w:rsidR="0004518B" w:rsidRDefault="00000000">
      <w:pPr>
        <w:pStyle w:val="a3"/>
        <w:spacing w:before="77"/>
        <w:ind w:right="129" w:firstLine="0"/>
      </w:pPr>
      <w:r>
        <w:lastRenderedPageBreak/>
        <w:t>соединений от их химического строения, в том числе и обусловленных характером этого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(предельным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непредельным) и</w:t>
      </w:r>
      <w:r>
        <w:rPr>
          <w:spacing w:val="-2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1"/>
        </w:rPr>
        <w:t xml:space="preserve"> </w:t>
      </w:r>
      <w:r>
        <w:t>групп;</w:t>
      </w:r>
    </w:p>
    <w:p w14:paraId="0F20C3DF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spacing w:before="1"/>
        <w:ind w:left="1439" w:right="0" w:hanging="613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веществ;</w:t>
      </w:r>
    </w:p>
    <w:p w14:paraId="7706F449" w14:textId="77777777" w:rsidR="0004518B" w:rsidRDefault="00000000">
      <w:pPr>
        <w:pStyle w:val="a4"/>
        <w:numPr>
          <w:ilvl w:val="1"/>
          <w:numId w:val="1"/>
        </w:numPr>
        <w:tabs>
          <w:tab w:val="left" w:pos="1440"/>
        </w:tabs>
        <w:ind w:right="119" w:firstLine="707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мира.</w:t>
      </w:r>
    </w:p>
    <w:p w14:paraId="60D69026" w14:textId="77777777" w:rsidR="0004518B" w:rsidRDefault="00000000">
      <w:pPr>
        <w:pStyle w:val="a4"/>
        <w:numPr>
          <w:ilvl w:val="0"/>
          <w:numId w:val="1"/>
        </w:numPr>
        <w:tabs>
          <w:tab w:val="left" w:pos="1440"/>
        </w:tabs>
        <w:ind w:left="119" w:right="122" w:firstLine="707"/>
        <w:jc w:val="both"/>
        <w:rPr>
          <w:sz w:val="24"/>
        </w:rPr>
      </w:pPr>
      <w:r>
        <w:rPr>
          <w:sz w:val="24"/>
        </w:rPr>
        <w:t>В ценностно-ориентационной сфере — формирование собственной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переработкой 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14:paraId="2264F6EB" w14:textId="77777777" w:rsidR="0004518B" w:rsidRDefault="00000000">
      <w:pPr>
        <w:pStyle w:val="a4"/>
        <w:numPr>
          <w:ilvl w:val="0"/>
          <w:numId w:val="1"/>
        </w:numPr>
        <w:tabs>
          <w:tab w:val="left" w:pos="1440"/>
        </w:tabs>
        <w:ind w:left="119" w:right="125" w:firstLine="707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трудовой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сфере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эксперимента;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 по химии;</w:t>
      </w:r>
    </w:p>
    <w:p w14:paraId="16616B8B" w14:textId="77777777" w:rsidR="0004518B" w:rsidRDefault="00000000">
      <w:pPr>
        <w:pStyle w:val="a4"/>
        <w:numPr>
          <w:ilvl w:val="0"/>
          <w:numId w:val="1"/>
        </w:numPr>
        <w:tabs>
          <w:tab w:val="left" w:pos="1440"/>
        </w:tabs>
        <w:ind w:left="119" w:right="12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с веществами, материалами; оказание первой помощи при отравлениях, ожогах</w:t>
      </w:r>
      <w:r>
        <w:rPr>
          <w:spacing w:val="-57"/>
          <w:sz w:val="24"/>
        </w:rPr>
        <w:t xml:space="preserve"> </w:t>
      </w:r>
      <w:r>
        <w:rPr>
          <w:sz w:val="24"/>
        </w:rPr>
        <w:t>и травмах, полученных в результате нарушения правил техники безопасности при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sectPr w:rsidR="0004518B">
      <w:pgSz w:w="11920" w:h="16850"/>
      <w:pgMar w:top="9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D43"/>
    <w:multiLevelType w:val="hybridMultilevel"/>
    <w:tmpl w:val="6B38D5C8"/>
    <w:lvl w:ilvl="0" w:tplc="007E3792">
      <w:start w:val="1"/>
      <w:numFmt w:val="decimal"/>
      <w:lvlText w:val="%1)"/>
      <w:lvlJc w:val="left"/>
      <w:pPr>
        <w:ind w:left="119" w:hanging="6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928B18">
      <w:numFmt w:val="bullet"/>
      <w:lvlText w:val="•"/>
      <w:lvlJc w:val="left"/>
      <w:pPr>
        <w:ind w:left="1069" w:hanging="612"/>
      </w:pPr>
      <w:rPr>
        <w:rFonts w:hint="default"/>
        <w:lang w:val="ru-RU" w:eastAsia="en-US" w:bidi="ar-SA"/>
      </w:rPr>
    </w:lvl>
    <w:lvl w:ilvl="2" w:tplc="77BC0CEE">
      <w:numFmt w:val="bullet"/>
      <w:lvlText w:val="•"/>
      <w:lvlJc w:val="left"/>
      <w:pPr>
        <w:ind w:left="2018" w:hanging="612"/>
      </w:pPr>
      <w:rPr>
        <w:rFonts w:hint="default"/>
        <w:lang w:val="ru-RU" w:eastAsia="en-US" w:bidi="ar-SA"/>
      </w:rPr>
    </w:lvl>
    <w:lvl w:ilvl="3" w:tplc="8A5AFF46">
      <w:numFmt w:val="bullet"/>
      <w:lvlText w:val="•"/>
      <w:lvlJc w:val="left"/>
      <w:pPr>
        <w:ind w:left="2967" w:hanging="612"/>
      </w:pPr>
      <w:rPr>
        <w:rFonts w:hint="default"/>
        <w:lang w:val="ru-RU" w:eastAsia="en-US" w:bidi="ar-SA"/>
      </w:rPr>
    </w:lvl>
    <w:lvl w:ilvl="4" w:tplc="CD329D06">
      <w:numFmt w:val="bullet"/>
      <w:lvlText w:val="•"/>
      <w:lvlJc w:val="left"/>
      <w:pPr>
        <w:ind w:left="3916" w:hanging="612"/>
      </w:pPr>
      <w:rPr>
        <w:rFonts w:hint="default"/>
        <w:lang w:val="ru-RU" w:eastAsia="en-US" w:bidi="ar-SA"/>
      </w:rPr>
    </w:lvl>
    <w:lvl w:ilvl="5" w:tplc="8B608774">
      <w:numFmt w:val="bullet"/>
      <w:lvlText w:val="•"/>
      <w:lvlJc w:val="left"/>
      <w:pPr>
        <w:ind w:left="4865" w:hanging="612"/>
      </w:pPr>
      <w:rPr>
        <w:rFonts w:hint="default"/>
        <w:lang w:val="ru-RU" w:eastAsia="en-US" w:bidi="ar-SA"/>
      </w:rPr>
    </w:lvl>
    <w:lvl w:ilvl="6" w:tplc="EA123A9A">
      <w:numFmt w:val="bullet"/>
      <w:lvlText w:val="•"/>
      <w:lvlJc w:val="left"/>
      <w:pPr>
        <w:ind w:left="5814" w:hanging="612"/>
      </w:pPr>
      <w:rPr>
        <w:rFonts w:hint="default"/>
        <w:lang w:val="ru-RU" w:eastAsia="en-US" w:bidi="ar-SA"/>
      </w:rPr>
    </w:lvl>
    <w:lvl w:ilvl="7" w:tplc="9A9CBA26">
      <w:numFmt w:val="bullet"/>
      <w:lvlText w:val="•"/>
      <w:lvlJc w:val="left"/>
      <w:pPr>
        <w:ind w:left="6763" w:hanging="612"/>
      </w:pPr>
      <w:rPr>
        <w:rFonts w:hint="default"/>
        <w:lang w:val="ru-RU" w:eastAsia="en-US" w:bidi="ar-SA"/>
      </w:rPr>
    </w:lvl>
    <w:lvl w:ilvl="8" w:tplc="D862C320">
      <w:numFmt w:val="bullet"/>
      <w:lvlText w:val="•"/>
      <w:lvlJc w:val="left"/>
      <w:pPr>
        <w:ind w:left="7712" w:hanging="612"/>
      </w:pPr>
      <w:rPr>
        <w:rFonts w:hint="default"/>
        <w:lang w:val="ru-RU" w:eastAsia="en-US" w:bidi="ar-SA"/>
      </w:rPr>
    </w:lvl>
  </w:abstractNum>
  <w:abstractNum w:abstractNumId="1" w15:restartNumberingAfterBreak="0">
    <w:nsid w:val="13D205F3"/>
    <w:multiLevelType w:val="hybridMultilevel"/>
    <w:tmpl w:val="E4F412AC"/>
    <w:lvl w:ilvl="0" w:tplc="A4B64E18">
      <w:start w:val="1"/>
      <w:numFmt w:val="upperRoman"/>
      <w:lvlText w:val="%1."/>
      <w:lvlJc w:val="left"/>
      <w:pPr>
        <w:ind w:left="1439" w:hanging="61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873EBCC8">
      <w:start w:val="1"/>
      <w:numFmt w:val="decimal"/>
      <w:lvlText w:val="%2."/>
      <w:lvlJc w:val="left"/>
      <w:pPr>
        <w:ind w:left="119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B6CC8E">
      <w:numFmt w:val="bullet"/>
      <w:lvlText w:val="•"/>
      <w:lvlJc w:val="left"/>
      <w:pPr>
        <w:ind w:left="2347" w:hanging="612"/>
      </w:pPr>
      <w:rPr>
        <w:rFonts w:hint="default"/>
        <w:lang w:val="ru-RU" w:eastAsia="en-US" w:bidi="ar-SA"/>
      </w:rPr>
    </w:lvl>
    <w:lvl w:ilvl="3" w:tplc="069615B6">
      <w:numFmt w:val="bullet"/>
      <w:lvlText w:val="•"/>
      <w:lvlJc w:val="left"/>
      <w:pPr>
        <w:ind w:left="3255" w:hanging="612"/>
      </w:pPr>
      <w:rPr>
        <w:rFonts w:hint="default"/>
        <w:lang w:val="ru-RU" w:eastAsia="en-US" w:bidi="ar-SA"/>
      </w:rPr>
    </w:lvl>
    <w:lvl w:ilvl="4" w:tplc="2E6C3E28">
      <w:numFmt w:val="bullet"/>
      <w:lvlText w:val="•"/>
      <w:lvlJc w:val="left"/>
      <w:pPr>
        <w:ind w:left="4163" w:hanging="612"/>
      </w:pPr>
      <w:rPr>
        <w:rFonts w:hint="default"/>
        <w:lang w:val="ru-RU" w:eastAsia="en-US" w:bidi="ar-SA"/>
      </w:rPr>
    </w:lvl>
    <w:lvl w:ilvl="5" w:tplc="E31C3244">
      <w:numFmt w:val="bullet"/>
      <w:lvlText w:val="•"/>
      <w:lvlJc w:val="left"/>
      <w:pPr>
        <w:ind w:left="5071" w:hanging="612"/>
      </w:pPr>
      <w:rPr>
        <w:rFonts w:hint="default"/>
        <w:lang w:val="ru-RU" w:eastAsia="en-US" w:bidi="ar-SA"/>
      </w:rPr>
    </w:lvl>
    <w:lvl w:ilvl="6" w:tplc="B188364A">
      <w:numFmt w:val="bullet"/>
      <w:lvlText w:val="•"/>
      <w:lvlJc w:val="left"/>
      <w:pPr>
        <w:ind w:left="5979" w:hanging="612"/>
      </w:pPr>
      <w:rPr>
        <w:rFonts w:hint="default"/>
        <w:lang w:val="ru-RU" w:eastAsia="en-US" w:bidi="ar-SA"/>
      </w:rPr>
    </w:lvl>
    <w:lvl w:ilvl="7" w:tplc="0434AACE">
      <w:numFmt w:val="bullet"/>
      <w:lvlText w:val="•"/>
      <w:lvlJc w:val="left"/>
      <w:pPr>
        <w:ind w:left="6887" w:hanging="612"/>
      </w:pPr>
      <w:rPr>
        <w:rFonts w:hint="default"/>
        <w:lang w:val="ru-RU" w:eastAsia="en-US" w:bidi="ar-SA"/>
      </w:rPr>
    </w:lvl>
    <w:lvl w:ilvl="8" w:tplc="41861C48">
      <w:numFmt w:val="bullet"/>
      <w:lvlText w:val="•"/>
      <w:lvlJc w:val="left"/>
      <w:pPr>
        <w:ind w:left="7795" w:hanging="612"/>
      </w:pPr>
      <w:rPr>
        <w:rFonts w:hint="default"/>
        <w:lang w:val="ru-RU" w:eastAsia="en-US" w:bidi="ar-SA"/>
      </w:rPr>
    </w:lvl>
  </w:abstractNum>
  <w:abstractNum w:abstractNumId="2" w15:restartNumberingAfterBreak="0">
    <w:nsid w:val="282C6B77"/>
    <w:multiLevelType w:val="hybridMultilevel"/>
    <w:tmpl w:val="E3D87812"/>
    <w:lvl w:ilvl="0" w:tplc="C742D098">
      <w:start w:val="1"/>
      <w:numFmt w:val="decimal"/>
      <w:lvlText w:val="%1)"/>
      <w:lvlJc w:val="left"/>
      <w:pPr>
        <w:ind w:left="119" w:hanging="6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72749E">
      <w:numFmt w:val="bullet"/>
      <w:lvlText w:val="•"/>
      <w:lvlJc w:val="left"/>
      <w:pPr>
        <w:ind w:left="1069" w:hanging="612"/>
      </w:pPr>
      <w:rPr>
        <w:rFonts w:hint="default"/>
        <w:lang w:val="ru-RU" w:eastAsia="en-US" w:bidi="ar-SA"/>
      </w:rPr>
    </w:lvl>
    <w:lvl w:ilvl="2" w:tplc="639E3DC0">
      <w:numFmt w:val="bullet"/>
      <w:lvlText w:val="•"/>
      <w:lvlJc w:val="left"/>
      <w:pPr>
        <w:ind w:left="2018" w:hanging="612"/>
      </w:pPr>
      <w:rPr>
        <w:rFonts w:hint="default"/>
        <w:lang w:val="ru-RU" w:eastAsia="en-US" w:bidi="ar-SA"/>
      </w:rPr>
    </w:lvl>
    <w:lvl w:ilvl="3" w:tplc="7E8E9DDA">
      <w:numFmt w:val="bullet"/>
      <w:lvlText w:val="•"/>
      <w:lvlJc w:val="left"/>
      <w:pPr>
        <w:ind w:left="2967" w:hanging="612"/>
      </w:pPr>
      <w:rPr>
        <w:rFonts w:hint="default"/>
        <w:lang w:val="ru-RU" w:eastAsia="en-US" w:bidi="ar-SA"/>
      </w:rPr>
    </w:lvl>
    <w:lvl w:ilvl="4" w:tplc="5A04BC10">
      <w:numFmt w:val="bullet"/>
      <w:lvlText w:val="•"/>
      <w:lvlJc w:val="left"/>
      <w:pPr>
        <w:ind w:left="3916" w:hanging="612"/>
      </w:pPr>
      <w:rPr>
        <w:rFonts w:hint="default"/>
        <w:lang w:val="ru-RU" w:eastAsia="en-US" w:bidi="ar-SA"/>
      </w:rPr>
    </w:lvl>
    <w:lvl w:ilvl="5" w:tplc="3982AD2A">
      <w:numFmt w:val="bullet"/>
      <w:lvlText w:val="•"/>
      <w:lvlJc w:val="left"/>
      <w:pPr>
        <w:ind w:left="4865" w:hanging="612"/>
      </w:pPr>
      <w:rPr>
        <w:rFonts w:hint="default"/>
        <w:lang w:val="ru-RU" w:eastAsia="en-US" w:bidi="ar-SA"/>
      </w:rPr>
    </w:lvl>
    <w:lvl w:ilvl="6" w:tplc="A5181C6C">
      <w:numFmt w:val="bullet"/>
      <w:lvlText w:val="•"/>
      <w:lvlJc w:val="left"/>
      <w:pPr>
        <w:ind w:left="5814" w:hanging="612"/>
      </w:pPr>
      <w:rPr>
        <w:rFonts w:hint="default"/>
        <w:lang w:val="ru-RU" w:eastAsia="en-US" w:bidi="ar-SA"/>
      </w:rPr>
    </w:lvl>
    <w:lvl w:ilvl="7" w:tplc="C3DAFBB8">
      <w:numFmt w:val="bullet"/>
      <w:lvlText w:val="•"/>
      <w:lvlJc w:val="left"/>
      <w:pPr>
        <w:ind w:left="6763" w:hanging="612"/>
      </w:pPr>
      <w:rPr>
        <w:rFonts w:hint="default"/>
        <w:lang w:val="ru-RU" w:eastAsia="en-US" w:bidi="ar-SA"/>
      </w:rPr>
    </w:lvl>
    <w:lvl w:ilvl="8" w:tplc="6FA6B2B4">
      <w:numFmt w:val="bullet"/>
      <w:lvlText w:val="•"/>
      <w:lvlJc w:val="left"/>
      <w:pPr>
        <w:ind w:left="7712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3F58604D"/>
    <w:multiLevelType w:val="hybridMultilevel"/>
    <w:tmpl w:val="60D0903C"/>
    <w:lvl w:ilvl="0" w:tplc="F27661EE">
      <w:start w:val="1"/>
      <w:numFmt w:val="decimal"/>
      <w:lvlText w:val="%1)"/>
      <w:lvlJc w:val="left"/>
      <w:pPr>
        <w:ind w:left="119" w:hanging="6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14861C">
      <w:numFmt w:val="bullet"/>
      <w:lvlText w:val="•"/>
      <w:lvlJc w:val="left"/>
      <w:pPr>
        <w:ind w:left="1069" w:hanging="612"/>
      </w:pPr>
      <w:rPr>
        <w:rFonts w:hint="default"/>
        <w:lang w:val="ru-RU" w:eastAsia="en-US" w:bidi="ar-SA"/>
      </w:rPr>
    </w:lvl>
    <w:lvl w:ilvl="2" w:tplc="4CC4490A">
      <w:numFmt w:val="bullet"/>
      <w:lvlText w:val="•"/>
      <w:lvlJc w:val="left"/>
      <w:pPr>
        <w:ind w:left="2018" w:hanging="612"/>
      </w:pPr>
      <w:rPr>
        <w:rFonts w:hint="default"/>
        <w:lang w:val="ru-RU" w:eastAsia="en-US" w:bidi="ar-SA"/>
      </w:rPr>
    </w:lvl>
    <w:lvl w:ilvl="3" w:tplc="8856B49C">
      <w:numFmt w:val="bullet"/>
      <w:lvlText w:val="•"/>
      <w:lvlJc w:val="left"/>
      <w:pPr>
        <w:ind w:left="2967" w:hanging="612"/>
      </w:pPr>
      <w:rPr>
        <w:rFonts w:hint="default"/>
        <w:lang w:val="ru-RU" w:eastAsia="en-US" w:bidi="ar-SA"/>
      </w:rPr>
    </w:lvl>
    <w:lvl w:ilvl="4" w:tplc="79343BFE">
      <w:numFmt w:val="bullet"/>
      <w:lvlText w:val="•"/>
      <w:lvlJc w:val="left"/>
      <w:pPr>
        <w:ind w:left="3916" w:hanging="612"/>
      </w:pPr>
      <w:rPr>
        <w:rFonts w:hint="default"/>
        <w:lang w:val="ru-RU" w:eastAsia="en-US" w:bidi="ar-SA"/>
      </w:rPr>
    </w:lvl>
    <w:lvl w:ilvl="5" w:tplc="DC2E88FC">
      <w:numFmt w:val="bullet"/>
      <w:lvlText w:val="•"/>
      <w:lvlJc w:val="left"/>
      <w:pPr>
        <w:ind w:left="4865" w:hanging="612"/>
      </w:pPr>
      <w:rPr>
        <w:rFonts w:hint="default"/>
        <w:lang w:val="ru-RU" w:eastAsia="en-US" w:bidi="ar-SA"/>
      </w:rPr>
    </w:lvl>
    <w:lvl w:ilvl="6" w:tplc="94B80448">
      <w:numFmt w:val="bullet"/>
      <w:lvlText w:val="•"/>
      <w:lvlJc w:val="left"/>
      <w:pPr>
        <w:ind w:left="5814" w:hanging="612"/>
      </w:pPr>
      <w:rPr>
        <w:rFonts w:hint="default"/>
        <w:lang w:val="ru-RU" w:eastAsia="en-US" w:bidi="ar-SA"/>
      </w:rPr>
    </w:lvl>
    <w:lvl w:ilvl="7" w:tplc="A20C3318">
      <w:numFmt w:val="bullet"/>
      <w:lvlText w:val="•"/>
      <w:lvlJc w:val="left"/>
      <w:pPr>
        <w:ind w:left="6763" w:hanging="612"/>
      </w:pPr>
      <w:rPr>
        <w:rFonts w:hint="default"/>
        <w:lang w:val="ru-RU" w:eastAsia="en-US" w:bidi="ar-SA"/>
      </w:rPr>
    </w:lvl>
    <w:lvl w:ilvl="8" w:tplc="97704FE4">
      <w:numFmt w:val="bullet"/>
      <w:lvlText w:val="•"/>
      <w:lvlJc w:val="left"/>
      <w:pPr>
        <w:ind w:left="7712" w:hanging="612"/>
      </w:pPr>
      <w:rPr>
        <w:rFonts w:hint="default"/>
        <w:lang w:val="ru-RU" w:eastAsia="en-US" w:bidi="ar-SA"/>
      </w:rPr>
    </w:lvl>
  </w:abstractNum>
  <w:num w:numId="1" w16cid:durableId="1059594322">
    <w:abstractNumId w:val="1"/>
  </w:num>
  <w:num w:numId="2" w16cid:durableId="493683421">
    <w:abstractNumId w:val="0"/>
  </w:num>
  <w:num w:numId="3" w16cid:durableId="575869568">
    <w:abstractNumId w:val="3"/>
  </w:num>
  <w:num w:numId="4" w16cid:durableId="736636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8B"/>
    <w:rsid w:val="0004518B"/>
    <w:rsid w:val="008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9AB3"/>
  <w15:docId w15:val="{862C3250-10A3-43E4-BF5A-AF6E1FD5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7" w:right="-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right="12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lapshinaop</dc:creator>
  <cp:lastModifiedBy>1 1</cp:lastModifiedBy>
  <cp:revision>2</cp:revision>
  <dcterms:created xsi:type="dcterms:W3CDTF">2023-10-02T20:20:00Z</dcterms:created>
  <dcterms:modified xsi:type="dcterms:W3CDTF">2023-10-02T20:20:00Z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